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556" w:rsidRDefault="00037556">
      <w:pPr>
        <w:shd w:val="clear" w:color="auto" w:fill="FFFFFF"/>
        <w:rPr>
          <w:b/>
          <w:bCs/>
          <w:color w:val="000000"/>
          <w:spacing w:val="-7"/>
          <w:sz w:val="28"/>
          <w:szCs w:val="28"/>
        </w:rPr>
      </w:pPr>
      <w:bookmarkStart w:id="0" w:name="_GoBack"/>
      <w:bookmarkEnd w:id="0"/>
    </w:p>
    <w:p w:rsidR="00037556" w:rsidRDefault="002A7045">
      <w:pPr>
        <w:shd w:val="clear" w:color="auto" w:fill="FFFFFF"/>
        <w:ind w:left="851"/>
        <w:jc w:val="center"/>
        <w:rPr>
          <w:b/>
          <w:bCs/>
          <w:color w:val="000000"/>
          <w:spacing w:val="-5"/>
          <w:sz w:val="28"/>
          <w:szCs w:val="28"/>
        </w:rPr>
      </w:pPr>
      <w:r>
        <w:rPr>
          <w:b/>
          <w:bCs/>
          <w:color w:val="000000"/>
          <w:spacing w:val="-7"/>
          <w:sz w:val="28"/>
          <w:szCs w:val="28"/>
        </w:rPr>
        <w:t xml:space="preserve">Анализ работы Республиканского агентства по печати и массовым </w:t>
      </w:r>
      <w:r>
        <w:rPr>
          <w:b/>
          <w:bCs/>
          <w:color w:val="000000"/>
          <w:spacing w:val="-5"/>
          <w:sz w:val="28"/>
          <w:szCs w:val="28"/>
        </w:rPr>
        <w:t xml:space="preserve">коммуникациям «Татмедиа» с обращениями граждан                                      </w:t>
      </w:r>
      <w:r w:rsidR="00C660D8">
        <w:rPr>
          <w:b/>
          <w:bCs/>
          <w:color w:val="000000"/>
          <w:spacing w:val="-5"/>
          <w:sz w:val="28"/>
          <w:szCs w:val="28"/>
        </w:rPr>
        <w:t xml:space="preserve">              за 12 месяцев 2025</w:t>
      </w:r>
      <w:r>
        <w:rPr>
          <w:b/>
          <w:bCs/>
          <w:color w:val="000000"/>
          <w:spacing w:val="-5"/>
          <w:sz w:val="28"/>
          <w:szCs w:val="28"/>
        </w:rPr>
        <w:t xml:space="preserve"> года</w:t>
      </w:r>
    </w:p>
    <w:p w:rsidR="00037556" w:rsidRDefault="00037556">
      <w:pPr>
        <w:shd w:val="clear" w:color="auto" w:fill="FFFFFF"/>
        <w:spacing w:line="276" w:lineRule="auto"/>
        <w:ind w:left="851" w:firstLine="1309"/>
        <w:jc w:val="center"/>
      </w:pPr>
    </w:p>
    <w:p w:rsidR="00037556" w:rsidRDefault="002A7045" w:rsidP="00274740">
      <w:pPr>
        <w:shd w:val="clear" w:color="auto" w:fill="FFFFFF"/>
        <w:ind w:firstLine="720"/>
        <w:contextualSpacing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Рассмотрение обращений граждан осуществляется Республиканским агентством по печати и массовым коммуникациям «Татмедиа» (далее – Агентство) в соответствии с Федеральным законом от 02.05.2006 №59-ФЗ «О порядке рассмотрения обращений граждан Российской Федерации» и законом Республики Татарстан от 12.05.2003                     №16-ЗРТ «Об обращениях граждан в Республике Татарстан».</w:t>
      </w:r>
    </w:p>
    <w:p w:rsidR="00037556" w:rsidRDefault="002A7045" w:rsidP="00274740">
      <w:pPr>
        <w:shd w:val="clear" w:color="auto" w:fill="FFFFFF"/>
        <w:ind w:firstLine="720"/>
        <w:contextualSpacing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Регистрация и контроль исполнения рассмотрения обращений граждан в Агентстве ведутся с использованием межведомственной системы электронного документооборота. </w:t>
      </w:r>
      <w:r>
        <w:rPr>
          <w:sz w:val="28"/>
          <w:szCs w:val="28"/>
        </w:rPr>
        <w:t>Все поступившие обращения граждан рассматриваются с учетом тематики поставленных в обращениях вопросов и компетенции Агентства.</w:t>
      </w:r>
    </w:p>
    <w:p w:rsidR="00037556" w:rsidRPr="005B4573" w:rsidRDefault="002A7045" w:rsidP="00274740">
      <w:pPr>
        <w:shd w:val="clear" w:color="auto" w:fill="FFFFFF"/>
        <w:ind w:right="38" w:firstLine="720"/>
        <w:contextualSpacing/>
        <w:jc w:val="both"/>
        <w:rPr>
          <w:color w:val="000000"/>
          <w:spacing w:val="-3"/>
          <w:sz w:val="28"/>
          <w:szCs w:val="28"/>
          <w:lang w:val="tt-RU"/>
        </w:rPr>
      </w:pPr>
      <w:r w:rsidRPr="005B4573">
        <w:rPr>
          <w:color w:val="000000"/>
          <w:spacing w:val="-1"/>
          <w:sz w:val="28"/>
          <w:szCs w:val="28"/>
        </w:rPr>
        <w:t xml:space="preserve">За </w:t>
      </w:r>
      <w:r w:rsidR="00C660D8" w:rsidRPr="005B4573">
        <w:rPr>
          <w:color w:val="000000"/>
          <w:spacing w:val="-1"/>
          <w:sz w:val="28"/>
          <w:szCs w:val="28"/>
        </w:rPr>
        <w:t>2025</w:t>
      </w:r>
      <w:r w:rsidRPr="005B4573">
        <w:rPr>
          <w:color w:val="000000"/>
          <w:spacing w:val="-4"/>
          <w:sz w:val="28"/>
          <w:szCs w:val="28"/>
        </w:rPr>
        <w:t xml:space="preserve"> год </w:t>
      </w:r>
      <w:r w:rsidRPr="005B4573">
        <w:rPr>
          <w:color w:val="000000"/>
          <w:spacing w:val="-1"/>
          <w:sz w:val="28"/>
          <w:szCs w:val="28"/>
        </w:rPr>
        <w:t>в Агентство поступило</w:t>
      </w:r>
      <w:r w:rsidRPr="005B4573">
        <w:rPr>
          <w:color w:val="000000"/>
          <w:spacing w:val="-4"/>
          <w:sz w:val="28"/>
          <w:szCs w:val="28"/>
        </w:rPr>
        <w:t xml:space="preserve"> </w:t>
      </w:r>
      <w:r w:rsidR="00C660D8" w:rsidRPr="005B4573">
        <w:rPr>
          <w:color w:val="000000"/>
          <w:spacing w:val="-4"/>
          <w:sz w:val="28"/>
          <w:szCs w:val="28"/>
        </w:rPr>
        <w:t>484 обращения, что на 153 обращения больше, чем в 2024</w:t>
      </w:r>
      <w:r w:rsidRPr="005B4573">
        <w:rPr>
          <w:color w:val="000000"/>
          <w:spacing w:val="-4"/>
          <w:sz w:val="28"/>
          <w:szCs w:val="28"/>
        </w:rPr>
        <w:t xml:space="preserve"> году (</w:t>
      </w:r>
      <w:r w:rsidR="00274740">
        <w:rPr>
          <w:color w:val="000000"/>
          <w:spacing w:val="-4"/>
          <w:sz w:val="28"/>
          <w:szCs w:val="28"/>
        </w:rPr>
        <w:t xml:space="preserve">рост на </w:t>
      </w:r>
      <w:r w:rsidR="005B4573" w:rsidRPr="005B4573">
        <w:rPr>
          <w:color w:val="000000"/>
          <w:spacing w:val="-4"/>
          <w:sz w:val="28"/>
          <w:szCs w:val="28"/>
        </w:rPr>
        <w:t>46</w:t>
      </w:r>
      <w:r w:rsidRPr="005B4573">
        <w:rPr>
          <w:color w:val="000000"/>
          <w:spacing w:val="-4"/>
          <w:sz w:val="28"/>
          <w:szCs w:val="28"/>
        </w:rPr>
        <w:t>%)</w:t>
      </w:r>
      <w:r w:rsidR="005B4573" w:rsidRPr="005B4573">
        <w:rPr>
          <w:color w:val="000000"/>
          <w:spacing w:val="-4"/>
          <w:sz w:val="28"/>
          <w:szCs w:val="28"/>
        </w:rPr>
        <w:t>.</w:t>
      </w:r>
      <w:r w:rsidR="00C660D8" w:rsidRPr="005B4573">
        <w:rPr>
          <w:color w:val="000000"/>
          <w:spacing w:val="-4"/>
          <w:sz w:val="28"/>
          <w:szCs w:val="28"/>
        </w:rPr>
        <w:t xml:space="preserve"> Увеличение</w:t>
      </w:r>
      <w:r w:rsidRPr="005B4573">
        <w:rPr>
          <w:color w:val="000000"/>
          <w:spacing w:val="-4"/>
          <w:sz w:val="28"/>
          <w:szCs w:val="28"/>
        </w:rPr>
        <w:t xml:space="preserve"> количества обращений можно объяснить </w:t>
      </w:r>
      <w:r w:rsidR="005B4573" w:rsidRPr="005B4573">
        <w:rPr>
          <w:color w:val="000000"/>
          <w:spacing w:val="-4"/>
          <w:sz w:val="28"/>
          <w:szCs w:val="28"/>
        </w:rPr>
        <w:t xml:space="preserve">усилением интереса граждан к теме Победы в Великой </w:t>
      </w:r>
      <w:r w:rsidR="00274740">
        <w:rPr>
          <w:color w:val="000000"/>
          <w:spacing w:val="-4"/>
          <w:sz w:val="28"/>
          <w:szCs w:val="28"/>
        </w:rPr>
        <w:t>О</w:t>
      </w:r>
      <w:r w:rsidR="005B4573" w:rsidRPr="005B4573">
        <w:rPr>
          <w:color w:val="000000"/>
          <w:spacing w:val="-4"/>
          <w:sz w:val="28"/>
          <w:szCs w:val="28"/>
        </w:rPr>
        <w:t>течественной войне 1941-1945 гг. в рамках Года 80-летия Победы, а также ростом количества обращений</w:t>
      </w:r>
      <w:r w:rsidR="00274740">
        <w:rPr>
          <w:color w:val="000000"/>
          <w:spacing w:val="-4"/>
          <w:sz w:val="28"/>
          <w:szCs w:val="28"/>
        </w:rPr>
        <w:t>, связанных с ведением специальной военной</w:t>
      </w:r>
      <w:r w:rsidR="005B4573" w:rsidRPr="005B4573">
        <w:rPr>
          <w:color w:val="000000"/>
          <w:spacing w:val="-4"/>
          <w:sz w:val="28"/>
          <w:szCs w:val="28"/>
        </w:rPr>
        <w:t xml:space="preserve"> </w:t>
      </w:r>
      <w:r w:rsidR="00274740">
        <w:rPr>
          <w:color w:val="000000"/>
          <w:spacing w:val="-4"/>
          <w:sz w:val="28"/>
          <w:szCs w:val="28"/>
        </w:rPr>
        <w:t>операции</w:t>
      </w:r>
      <w:r w:rsidR="005B4573" w:rsidRPr="005B4573">
        <w:rPr>
          <w:color w:val="000000"/>
          <w:spacing w:val="-4"/>
          <w:sz w:val="28"/>
          <w:szCs w:val="28"/>
        </w:rPr>
        <w:t>.</w:t>
      </w:r>
    </w:p>
    <w:p w:rsidR="00037556" w:rsidRPr="005B4573" w:rsidRDefault="002A7045" w:rsidP="00274740">
      <w:pPr>
        <w:shd w:val="clear" w:color="auto" w:fill="FFFFFF"/>
        <w:ind w:right="38" w:firstLine="720"/>
        <w:contextualSpacing/>
        <w:jc w:val="both"/>
        <w:rPr>
          <w:color w:val="000000"/>
          <w:spacing w:val="-3"/>
          <w:sz w:val="28"/>
          <w:szCs w:val="28"/>
          <w:lang w:val="tt-RU"/>
        </w:rPr>
      </w:pPr>
      <w:r w:rsidRPr="005B4573">
        <w:rPr>
          <w:color w:val="000000"/>
          <w:spacing w:val="-3"/>
          <w:sz w:val="28"/>
          <w:szCs w:val="28"/>
          <w:lang w:val="tt-RU"/>
        </w:rPr>
        <w:t xml:space="preserve">В </w:t>
      </w:r>
      <w:r w:rsidR="00C660D8" w:rsidRPr="005B4573">
        <w:rPr>
          <w:color w:val="000000"/>
          <w:spacing w:val="-3"/>
          <w:sz w:val="28"/>
          <w:szCs w:val="28"/>
          <w:lang w:val="tt-RU"/>
        </w:rPr>
        <w:t>2025 году зарегистрировано 13</w:t>
      </w:r>
      <w:r w:rsidRPr="005B4573">
        <w:rPr>
          <w:color w:val="000000"/>
          <w:spacing w:val="-3"/>
          <w:sz w:val="28"/>
          <w:szCs w:val="28"/>
          <w:lang w:val="tt-RU"/>
        </w:rPr>
        <w:t xml:space="preserve"> коллективных обращений граждан                                      </w:t>
      </w:r>
      <w:r w:rsidRPr="005B4573">
        <w:rPr>
          <w:color w:val="000000"/>
          <w:spacing w:val="-3"/>
          <w:sz w:val="28"/>
          <w:szCs w:val="28"/>
        </w:rPr>
        <w:t xml:space="preserve">(в </w:t>
      </w:r>
      <w:r w:rsidR="00C660D8" w:rsidRPr="005B4573">
        <w:rPr>
          <w:color w:val="000000"/>
          <w:spacing w:val="-3"/>
          <w:sz w:val="28"/>
          <w:szCs w:val="28"/>
          <w:lang w:val="tt-RU"/>
        </w:rPr>
        <w:t>2024</w:t>
      </w:r>
      <w:r w:rsidRPr="005B4573">
        <w:rPr>
          <w:color w:val="000000"/>
          <w:spacing w:val="-3"/>
          <w:sz w:val="28"/>
          <w:szCs w:val="28"/>
          <w:lang w:val="tt-RU"/>
        </w:rPr>
        <w:t xml:space="preserve"> году </w:t>
      </w:r>
      <w:r w:rsidR="006F0F1E" w:rsidRPr="005B4573">
        <w:rPr>
          <w:color w:val="000000"/>
          <w:spacing w:val="-3"/>
          <w:sz w:val="28"/>
          <w:szCs w:val="28"/>
        </w:rPr>
        <w:t>– 20</w:t>
      </w:r>
      <w:r w:rsidRPr="005B4573">
        <w:rPr>
          <w:color w:val="000000"/>
          <w:spacing w:val="-3"/>
          <w:sz w:val="28"/>
          <w:szCs w:val="28"/>
        </w:rPr>
        <w:t xml:space="preserve">). За отчетный период в Агентство поступило </w:t>
      </w:r>
      <w:r w:rsidR="005B4573" w:rsidRPr="005B4573">
        <w:rPr>
          <w:color w:val="000000"/>
          <w:spacing w:val="-3"/>
          <w:sz w:val="28"/>
          <w:szCs w:val="28"/>
        </w:rPr>
        <w:t>468</w:t>
      </w:r>
      <w:r w:rsidRPr="005B4573">
        <w:rPr>
          <w:color w:val="000000"/>
          <w:spacing w:val="-3"/>
          <w:sz w:val="28"/>
          <w:szCs w:val="28"/>
        </w:rPr>
        <w:t xml:space="preserve"> обращени</w:t>
      </w:r>
      <w:r w:rsidR="005B4573" w:rsidRPr="005B4573">
        <w:rPr>
          <w:color w:val="000000"/>
          <w:spacing w:val="-3"/>
          <w:sz w:val="28"/>
          <w:szCs w:val="28"/>
        </w:rPr>
        <w:t>й</w:t>
      </w:r>
      <w:r w:rsidRPr="005B4573">
        <w:rPr>
          <w:color w:val="000000"/>
          <w:spacing w:val="-3"/>
          <w:sz w:val="28"/>
          <w:szCs w:val="28"/>
        </w:rPr>
        <w:t xml:space="preserve"> на русском языке, 1</w:t>
      </w:r>
      <w:r w:rsidR="005B4573" w:rsidRPr="005B4573">
        <w:rPr>
          <w:color w:val="000000"/>
          <w:spacing w:val="-3"/>
          <w:sz w:val="28"/>
          <w:szCs w:val="28"/>
        </w:rPr>
        <w:t>6</w:t>
      </w:r>
      <w:r w:rsidRPr="005B4573">
        <w:rPr>
          <w:color w:val="000000"/>
          <w:spacing w:val="-3"/>
          <w:sz w:val="28"/>
          <w:szCs w:val="28"/>
        </w:rPr>
        <w:t xml:space="preserve"> - на татарском языке. </w:t>
      </w:r>
    </w:p>
    <w:p w:rsidR="00037556" w:rsidRPr="005B4573" w:rsidRDefault="002A7045" w:rsidP="00274740">
      <w:pPr>
        <w:shd w:val="clear" w:color="auto" w:fill="FFFFFF"/>
        <w:ind w:right="29" w:firstLine="720"/>
        <w:contextualSpacing/>
        <w:jc w:val="both"/>
        <w:rPr>
          <w:color w:val="000000"/>
          <w:spacing w:val="-3"/>
          <w:sz w:val="28"/>
          <w:szCs w:val="28"/>
        </w:rPr>
      </w:pPr>
      <w:r w:rsidRPr="005B4573">
        <w:rPr>
          <w:color w:val="000000"/>
          <w:spacing w:val="-3"/>
          <w:sz w:val="28"/>
          <w:szCs w:val="28"/>
        </w:rPr>
        <w:t>Анализ содержания обращений за текущий период показывает, что чаще всего в своих письмах граждане обращались</w:t>
      </w:r>
      <w:r w:rsidR="00D21838">
        <w:rPr>
          <w:color w:val="000000"/>
          <w:spacing w:val="-3"/>
          <w:sz w:val="28"/>
          <w:szCs w:val="28"/>
        </w:rPr>
        <w:t xml:space="preserve"> </w:t>
      </w:r>
      <w:r w:rsidRPr="005B4573">
        <w:rPr>
          <w:color w:val="000000"/>
          <w:spacing w:val="-3"/>
          <w:sz w:val="28"/>
          <w:szCs w:val="28"/>
        </w:rPr>
        <w:t xml:space="preserve">с просьбами о содействии в издании книг, журналов, о содействии в публикации материалов в СМИ, </w:t>
      </w:r>
      <w:r w:rsidR="00D21838">
        <w:rPr>
          <w:color w:val="000000"/>
          <w:spacing w:val="-3"/>
          <w:sz w:val="28"/>
          <w:szCs w:val="28"/>
        </w:rPr>
        <w:t xml:space="preserve">в том числе по теме Победы в </w:t>
      </w:r>
      <w:r w:rsidR="00D21838" w:rsidRPr="005B4573">
        <w:rPr>
          <w:color w:val="000000"/>
          <w:spacing w:val="-4"/>
          <w:sz w:val="28"/>
          <w:szCs w:val="28"/>
        </w:rPr>
        <w:t>Великой отечественной войне 1941-1945 гг.</w:t>
      </w:r>
      <w:r w:rsidR="00D21838">
        <w:rPr>
          <w:color w:val="000000"/>
          <w:spacing w:val="-4"/>
          <w:sz w:val="28"/>
          <w:szCs w:val="28"/>
        </w:rPr>
        <w:t xml:space="preserve">, </w:t>
      </w:r>
      <w:r w:rsidR="009753FA">
        <w:rPr>
          <w:color w:val="000000"/>
          <w:spacing w:val="-4"/>
          <w:sz w:val="28"/>
          <w:szCs w:val="28"/>
        </w:rPr>
        <w:t>о проведении</w:t>
      </w:r>
      <w:r w:rsidR="00274740">
        <w:rPr>
          <w:color w:val="000000"/>
          <w:spacing w:val="-4"/>
          <w:sz w:val="28"/>
          <w:szCs w:val="28"/>
        </w:rPr>
        <w:t xml:space="preserve"> </w:t>
      </w:r>
      <w:r w:rsidR="00D21838">
        <w:rPr>
          <w:color w:val="000000"/>
          <w:spacing w:val="-4"/>
          <w:sz w:val="28"/>
          <w:szCs w:val="28"/>
        </w:rPr>
        <w:t>мероприятий</w:t>
      </w:r>
      <w:r w:rsidR="00D21838" w:rsidRPr="005B4573">
        <w:rPr>
          <w:color w:val="000000"/>
          <w:spacing w:val="-4"/>
          <w:sz w:val="28"/>
          <w:szCs w:val="28"/>
        </w:rPr>
        <w:t xml:space="preserve"> в рамках Года 80-летия Победы,</w:t>
      </w:r>
      <w:r w:rsidR="00D21838">
        <w:rPr>
          <w:color w:val="000000"/>
          <w:spacing w:val="-4"/>
          <w:sz w:val="28"/>
          <w:szCs w:val="28"/>
        </w:rPr>
        <w:t xml:space="preserve"> по вопросам СВО, а также </w:t>
      </w:r>
      <w:r w:rsidRPr="005B4573">
        <w:rPr>
          <w:color w:val="000000"/>
          <w:spacing w:val="-3"/>
          <w:sz w:val="28"/>
          <w:szCs w:val="28"/>
        </w:rPr>
        <w:t xml:space="preserve">о включении литературных произведений в список социально значимой литературы – </w:t>
      </w:r>
      <w:r w:rsidR="00D21838">
        <w:rPr>
          <w:color w:val="000000"/>
          <w:spacing w:val="-3"/>
          <w:sz w:val="28"/>
          <w:szCs w:val="28"/>
        </w:rPr>
        <w:t xml:space="preserve">всего </w:t>
      </w:r>
      <w:r w:rsidRPr="005B4573">
        <w:rPr>
          <w:color w:val="000000"/>
          <w:spacing w:val="-3"/>
          <w:sz w:val="28"/>
          <w:szCs w:val="28"/>
        </w:rPr>
        <w:t>1</w:t>
      </w:r>
      <w:r w:rsidR="005B4573" w:rsidRPr="005B4573">
        <w:rPr>
          <w:color w:val="000000"/>
          <w:spacing w:val="-3"/>
          <w:sz w:val="28"/>
          <w:szCs w:val="28"/>
        </w:rPr>
        <w:t>9</w:t>
      </w:r>
      <w:r w:rsidR="0004658A" w:rsidRPr="005B4573">
        <w:rPr>
          <w:color w:val="000000"/>
          <w:spacing w:val="-3"/>
          <w:sz w:val="28"/>
          <w:szCs w:val="28"/>
        </w:rPr>
        <w:t>9</w:t>
      </w:r>
      <w:r w:rsidRPr="005B4573">
        <w:rPr>
          <w:color w:val="000000"/>
          <w:spacing w:val="-3"/>
          <w:sz w:val="28"/>
          <w:szCs w:val="28"/>
        </w:rPr>
        <w:t xml:space="preserve"> обращений (</w:t>
      </w:r>
      <w:r w:rsidR="005B4573" w:rsidRPr="005B4573">
        <w:rPr>
          <w:color w:val="000000"/>
          <w:spacing w:val="-3"/>
          <w:sz w:val="28"/>
          <w:szCs w:val="28"/>
        </w:rPr>
        <w:t>41</w:t>
      </w:r>
      <w:r w:rsidRPr="005B4573">
        <w:rPr>
          <w:color w:val="000000"/>
          <w:spacing w:val="-3"/>
          <w:sz w:val="28"/>
          <w:szCs w:val="28"/>
        </w:rPr>
        <w:t>,</w:t>
      </w:r>
      <w:r w:rsidR="005B4573" w:rsidRPr="005B4573">
        <w:rPr>
          <w:color w:val="000000"/>
          <w:spacing w:val="-3"/>
          <w:sz w:val="28"/>
          <w:szCs w:val="28"/>
        </w:rPr>
        <w:t>12</w:t>
      </w:r>
      <w:r w:rsidRPr="005B4573">
        <w:rPr>
          <w:color w:val="000000"/>
          <w:spacing w:val="-3"/>
          <w:sz w:val="28"/>
          <w:szCs w:val="28"/>
        </w:rPr>
        <w:t>% от общего количества обращений за 12 месяцев 202</w:t>
      </w:r>
      <w:r w:rsidR="00604EEA" w:rsidRPr="005B4573">
        <w:rPr>
          <w:color w:val="000000"/>
          <w:spacing w:val="-3"/>
          <w:sz w:val="28"/>
          <w:szCs w:val="28"/>
        </w:rPr>
        <w:t>4</w:t>
      </w:r>
      <w:r w:rsidRPr="005B4573">
        <w:rPr>
          <w:color w:val="000000"/>
          <w:spacing w:val="-3"/>
          <w:sz w:val="28"/>
          <w:szCs w:val="28"/>
        </w:rPr>
        <w:t xml:space="preserve"> года)</w:t>
      </w:r>
      <w:r w:rsidR="00D21838">
        <w:rPr>
          <w:color w:val="000000"/>
          <w:spacing w:val="-3"/>
          <w:sz w:val="28"/>
          <w:szCs w:val="28"/>
        </w:rPr>
        <w:t>.</w:t>
      </w:r>
    </w:p>
    <w:p w:rsidR="00037556" w:rsidRDefault="00C660D8" w:rsidP="00274740">
      <w:pPr>
        <w:shd w:val="clear" w:color="auto" w:fill="FFFFFF"/>
        <w:ind w:firstLine="720"/>
        <w:contextualSpacing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На </w:t>
      </w:r>
      <w:r w:rsidRPr="00274740">
        <w:rPr>
          <w:color w:val="000000"/>
          <w:spacing w:val="-6"/>
          <w:sz w:val="28"/>
          <w:szCs w:val="28"/>
        </w:rPr>
        <w:t>484</w:t>
      </w:r>
      <w:r w:rsidR="002A7045" w:rsidRPr="00274740">
        <w:rPr>
          <w:color w:val="000000"/>
          <w:spacing w:val="-6"/>
          <w:sz w:val="28"/>
          <w:szCs w:val="28"/>
        </w:rPr>
        <w:t xml:space="preserve"> письменных</w:t>
      </w:r>
      <w:r w:rsidRPr="00274740">
        <w:rPr>
          <w:color w:val="000000"/>
          <w:spacing w:val="-6"/>
          <w:sz w:val="28"/>
          <w:szCs w:val="28"/>
        </w:rPr>
        <w:t xml:space="preserve"> обращения, поступивших за 2025</w:t>
      </w:r>
      <w:r w:rsidR="002A7045" w:rsidRPr="00274740">
        <w:rPr>
          <w:color w:val="000000"/>
          <w:spacing w:val="-6"/>
          <w:sz w:val="28"/>
          <w:szCs w:val="28"/>
        </w:rPr>
        <w:t xml:space="preserve"> год,</w:t>
      </w:r>
      <w:r w:rsidR="003B6E94" w:rsidRPr="00274740">
        <w:rPr>
          <w:color w:val="000000"/>
          <w:spacing w:val="-6"/>
          <w:sz w:val="28"/>
          <w:szCs w:val="28"/>
        </w:rPr>
        <w:t xml:space="preserve"> </w:t>
      </w:r>
      <w:r w:rsidR="002A7045" w:rsidRPr="00274740">
        <w:rPr>
          <w:color w:val="000000"/>
          <w:spacing w:val="-6"/>
          <w:sz w:val="28"/>
          <w:szCs w:val="28"/>
        </w:rPr>
        <w:t xml:space="preserve">дано </w:t>
      </w:r>
      <w:r w:rsidRPr="00274740">
        <w:rPr>
          <w:color w:val="000000"/>
          <w:spacing w:val="-6"/>
          <w:sz w:val="28"/>
          <w:szCs w:val="28"/>
        </w:rPr>
        <w:t>161</w:t>
      </w:r>
      <w:r w:rsidR="002A7045" w:rsidRPr="00274740">
        <w:rPr>
          <w:color w:val="000000"/>
          <w:spacing w:val="-6"/>
          <w:sz w:val="28"/>
          <w:szCs w:val="28"/>
        </w:rPr>
        <w:t xml:space="preserve"> письменн</w:t>
      </w:r>
      <w:r w:rsidR="00D21838" w:rsidRPr="00274740">
        <w:rPr>
          <w:color w:val="000000"/>
          <w:spacing w:val="-6"/>
          <w:sz w:val="28"/>
          <w:szCs w:val="28"/>
        </w:rPr>
        <w:t>ое</w:t>
      </w:r>
      <w:r w:rsidR="002A7045" w:rsidRPr="00274740">
        <w:rPr>
          <w:color w:val="000000"/>
          <w:spacing w:val="-6"/>
          <w:sz w:val="28"/>
          <w:szCs w:val="28"/>
        </w:rPr>
        <w:t xml:space="preserve"> разъяснени</w:t>
      </w:r>
      <w:r w:rsidR="00D21838" w:rsidRPr="00274740">
        <w:rPr>
          <w:color w:val="000000"/>
          <w:spacing w:val="-6"/>
          <w:sz w:val="28"/>
          <w:szCs w:val="28"/>
        </w:rPr>
        <w:t>е</w:t>
      </w:r>
      <w:r w:rsidR="002A7045" w:rsidRPr="00274740">
        <w:rPr>
          <w:color w:val="000000"/>
          <w:spacing w:val="-6"/>
          <w:sz w:val="28"/>
          <w:szCs w:val="28"/>
        </w:rPr>
        <w:t xml:space="preserve"> (</w:t>
      </w:r>
      <w:r w:rsidR="0004658A" w:rsidRPr="00274740">
        <w:rPr>
          <w:color w:val="000000"/>
          <w:spacing w:val="-6"/>
          <w:sz w:val="28"/>
          <w:szCs w:val="28"/>
        </w:rPr>
        <w:t>3</w:t>
      </w:r>
      <w:r w:rsidR="00D21838" w:rsidRPr="00274740">
        <w:rPr>
          <w:color w:val="000000"/>
          <w:spacing w:val="-6"/>
          <w:sz w:val="28"/>
          <w:szCs w:val="28"/>
        </w:rPr>
        <w:t>3</w:t>
      </w:r>
      <w:r w:rsidR="0004658A" w:rsidRPr="00274740">
        <w:rPr>
          <w:color w:val="000000"/>
          <w:spacing w:val="-6"/>
          <w:sz w:val="28"/>
          <w:szCs w:val="28"/>
        </w:rPr>
        <w:t>,</w:t>
      </w:r>
      <w:r w:rsidR="00D21838" w:rsidRPr="00274740">
        <w:rPr>
          <w:color w:val="000000"/>
          <w:spacing w:val="-6"/>
          <w:sz w:val="28"/>
          <w:szCs w:val="28"/>
        </w:rPr>
        <w:t>26</w:t>
      </w:r>
      <w:r w:rsidR="002A7045" w:rsidRPr="00274740">
        <w:rPr>
          <w:color w:val="000000"/>
          <w:spacing w:val="-6"/>
          <w:sz w:val="28"/>
          <w:szCs w:val="28"/>
        </w:rPr>
        <w:t xml:space="preserve">%), </w:t>
      </w:r>
      <w:r w:rsidRPr="00274740">
        <w:rPr>
          <w:color w:val="000000"/>
          <w:spacing w:val="-6"/>
          <w:sz w:val="28"/>
          <w:szCs w:val="28"/>
        </w:rPr>
        <w:t>211</w:t>
      </w:r>
      <w:r w:rsidR="002A7045" w:rsidRPr="003C3CDF">
        <w:rPr>
          <w:color w:val="000000"/>
          <w:spacing w:val="-6"/>
          <w:sz w:val="28"/>
          <w:szCs w:val="28"/>
        </w:rPr>
        <w:t xml:space="preserve"> поддержано (</w:t>
      </w:r>
      <w:r w:rsidR="009E61EF">
        <w:rPr>
          <w:color w:val="000000"/>
          <w:spacing w:val="-6"/>
          <w:sz w:val="28"/>
          <w:szCs w:val="28"/>
        </w:rPr>
        <w:t>4</w:t>
      </w:r>
      <w:r w:rsidR="00274740">
        <w:rPr>
          <w:color w:val="000000"/>
          <w:spacing w:val="-6"/>
          <w:sz w:val="28"/>
          <w:szCs w:val="28"/>
        </w:rPr>
        <w:t>3</w:t>
      </w:r>
      <w:r w:rsidR="009E61EF">
        <w:rPr>
          <w:color w:val="000000"/>
          <w:spacing w:val="-6"/>
          <w:sz w:val="28"/>
          <w:szCs w:val="28"/>
        </w:rPr>
        <w:t>,</w:t>
      </w:r>
      <w:r w:rsidR="00274740">
        <w:rPr>
          <w:color w:val="000000"/>
          <w:spacing w:val="-6"/>
          <w:sz w:val="28"/>
          <w:szCs w:val="28"/>
        </w:rPr>
        <w:t>6</w:t>
      </w:r>
      <w:r w:rsidR="009E61EF">
        <w:rPr>
          <w:color w:val="000000"/>
          <w:spacing w:val="-6"/>
          <w:sz w:val="28"/>
          <w:szCs w:val="28"/>
        </w:rPr>
        <w:t xml:space="preserve"> </w:t>
      </w:r>
      <w:r w:rsidR="002A7045" w:rsidRPr="003C3CDF">
        <w:rPr>
          <w:color w:val="000000"/>
          <w:spacing w:val="-6"/>
          <w:sz w:val="28"/>
          <w:szCs w:val="28"/>
        </w:rPr>
        <w:t>%),</w:t>
      </w:r>
      <w:r w:rsidR="003B6E94">
        <w:rPr>
          <w:color w:val="000000"/>
          <w:spacing w:val="-6"/>
          <w:sz w:val="28"/>
          <w:szCs w:val="28"/>
        </w:rPr>
        <w:t xml:space="preserve"> </w:t>
      </w:r>
      <w:r w:rsidR="00274740">
        <w:rPr>
          <w:color w:val="000000"/>
          <w:spacing w:val="-6"/>
          <w:sz w:val="28"/>
          <w:szCs w:val="28"/>
        </w:rPr>
        <w:t xml:space="preserve">электронное обращение рассмотрено, ответ направлен по адресу – 64 (13,22%), направлено по принадлежности – 5, </w:t>
      </w:r>
      <w:r w:rsidRPr="00274740">
        <w:rPr>
          <w:color w:val="000000"/>
          <w:spacing w:val="-6"/>
          <w:sz w:val="28"/>
          <w:szCs w:val="28"/>
        </w:rPr>
        <w:t>17</w:t>
      </w:r>
      <w:r w:rsidR="00274740">
        <w:rPr>
          <w:color w:val="000000"/>
          <w:spacing w:val="-6"/>
          <w:sz w:val="28"/>
          <w:szCs w:val="28"/>
        </w:rPr>
        <w:t xml:space="preserve"> обращений</w:t>
      </w:r>
      <w:r w:rsidR="002A7045" w:rsidRPr="009E61EF">
        <w:rPr>
          <w:color w:val="000000"/>
          <w:spacing w:val="-6"/>
          <w:sz w:val="28"/>
          <w:szCs w:val="28"/>
        </w:rPr>
        <w:t xml:space="preserve"> находятся в стадии рассмотрения. Все ответы направлены заявителям в установленные законом сроки. </w:t>
      </w:r>
    </w:p>
    <w:p w:rsidR="00037556" w:rsidRPr="003C3CDF" w:rsidRDefault="002A7045" w:rsidP="00274740">
      <w:pPr>
        <w:shd w:val="clear" w:color="auto" w:fill="FFFFFF"/>
        <w:ind w:right="38" w:firstLine="720"/>
        <w:contextualSpacing/>
        <w:jc w:val="both"/>
        <w:rPr>
          <w:color w:val="000000"/>
          <w:spacing w:val="-3"/>
          <w:sz w:val="28"/>
          <w:szCs w:val="28"/>
        </w:rPr>
      </w:pPr>
      <w:r w:rsidRPr="003C3CDF">
        <w:rPr>
          <w:color w:val="000000"/>
          <w:spacing w:val="-3"/>
          <w:sz w:val="28"/>
          <w:szCs w:val="28"/>
        </w:rPr>
        <w:t>Личный прием граждан в Агентстве ведется еженедельно по вторникам. График приема граждан уполномоченными должностными лицами Агентства размещен на сайте Агентства и на информационном стенде. Анализ состоян</w:t>
      </w:r>
      <w:r w:rsidR="00C660D8">
        <w:rPr>
          <w:color w:val="000000"/>
          <w:spacing w:val="-3"/>
          <w:sz w:val="28"/>
          <w:szCs w:val="28"/>
        </w:rPr>
        <w:t>ия исполнения документов за 2025</w:t>
      </w:r>
      <w:r w:rsidRPr="003C3CDF">
        <w:rPr>
          <w:color w:val="000000"/>
          <w:spacing w:val="-3"/>
          <w:sz w:val="28"/>
          <w:szCs w:val="28"/>
        </w:rPr>
        <w:t xml:space="preserve"> год показывает, что все письма исполнены в установленный законом срок (100%). </w:t>
      </w:r>
    </w:p>
    <w:p w:rsidR="003C3CDF" w:rsidRPr="003C3CDF" w:rsidRDefault="003C3CDF" w:rsidP="00274740">
      <w:pPr>
        <w:shd w:val="clear" w:color="auto" w:fill="FFFFFF"/>
        <w:ind w:right="38" w:firstLine="720"/>
        <w:contextualSpacing/>
        <w:jc w:val="both"/>
        <w:rPr>
          <w:color w:val="000000"/>
          <w:spacing w:val="-3"/>
          <w:sz w:val="28"/>
          <w:szCs w:val="28"/>
        </w:rPr>
      </w:pPr>
    </w:p>
    <w:sectPr w:rsidR="003C3CDF" w:rsidRPr="003C3CDF">
      <w:pgSz w:w="11906" w:h="16838"/>
      <w:pgMar w:top="284" w:right="569" w:bottom="567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autoHyphenation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556"/>
    <w:rsid w:val="00037556"/>
    <w:rsid w:val="0004658A"/>
    <w:rsid w:val="00274740"/>
    <w:rsid w:val="002A7045"/>
    <w:rsid w:val="003B6E94"/>
    <w:rsid w:val="003C3CDF"/>
    <w:rsid w:val="005B4573"/>
    <w:rsid w:val="00604EEA"/>
    <w:rsid w:val="00673C46"/>
    <w:rsid w:val="006F0F1E"/>
    <w:rsid w:val="0074122C"/>
    <w:rsid w:val="009753FA"/>
    <w:rsid w:val="009E61EF"/>
    <w:rsid w:val="00B1749E"/>
    <w:rsid w:val="00C660D8"/>
    <w:rsid w:val="00D2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07E587-F2AA-4BE0-AEA3-4E27DC133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BC0"/>
    <w:pPr>
      <w:widowContro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6674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List Paragraph"/>
    <w:basedOn w:val="a"/>
    <w:uiPriority w:val="34"/>
    <w:qFormat/>
    <w:rsid w:val="0004406A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166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5A64F-9696-4BDF-9BC7-96B60D2B2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tatmedia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kozloval</dc:creator>
  <dc:description/>
  <cp:lastModifiedBy>Анна В. Пономарёва</cp:lastModifiedBy>
  <cp:revision>2</cp:revision>
  <cp:lastPrinted>2026-01-12T10:39:00Z</cp:lastPrinted>
  <dcterms:created xsi:type="dcterms:W3CDTF">2026-01-12T12:23:00Z</dcterms:created>
  <dcterms:modified xsi:type="dcterms:W3CDTF">2026-01-12T12:23:00Z</dcterms:modified>
  <dc:language>ru-RU</dc:language>
</cp:coreProperties>
</file>